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AC" w:rsidRDefault="000E3103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TECHNICAL GUIDELINES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Attachment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No. 2</w:t>
      </w:r>
    </w:p>
    <w:p w:rsidR="000D47AC" w:rsidRDefault="000D47AC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47AC" w:rsidRDefault="00925CD2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concerning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</w:t>
      </w:r>
      <w:r w:rsidR="000E3103">
        <w:rPr>
          <w:rFonts w:ascii="Times New Roman" w:hAnsi="Times New Roman" w:cs="Times New Roman"/>
          <w:bCs/>
          <w:sz w:val="20"/>
          <w:szCs w:val="20"/>
        </w:rPr>
        <w:t>ubmission</w:t>
      </w:r>
      <w:proofErr w:type="spellEnd"/>
      <w:r w:rsidR="000E3103">
        <w:rPr>
          <w:rFonts w:ascii="Times New Roman" w:hAnsi="Times New Roman" w:cs="Times New Roman"/>
          <w:bCs/>
          <w:sz w:val="20"/>
          <w:szCs w:val="20"/>
        </w:rPr>
        <w:t xml:space="preserve"> of materials for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publication</w:t>
      </w:r>
      <w:proofErr w:type="spellEnd"/>
      <w:r w:rsidR="000E3103">
        <w:rPr>
          <w:rFonts w:ascii="Times New Roman" w:hAnsi="Times New Roman" w:cs="Times New Roman"/>
          <w:bCs/>
          <w:sz w:val="20"/>
          <w:szCs w:val="20"/>
        </w:rPr>
        <w:t xml:space="preserve"> by PWSZ.</w:t>
      </w:r>
    </w:p>
    <w:p w:rsidR="000D47AC" w:rsidRDefault="000D47AC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D47AC" w:rsidRDefault="000E310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Article must be prepared in Word 97-2003 for WIN’98-XP and saved as .</w:t>
      </w:r>
      <w:r w:rsidR="00925CD2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doc  (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e.</w:t>
      </w:r>
      <w:r w:rsidR="00925CD2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g.: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Rozwoj.doc) using only polish letters.</w:t>
      </w:r>
    </w:p>
    <w:p w:rsidR="000D47AC" w:rsidRDefault="000D47AC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E310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Please do not use line</w:t>
      </w:r>
      <w:r w:rsidR="007D7AB3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break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s.</w:t>
      </w:r>
    </w:p>
    <w:p w:rsidR="000D47AC" w:rsidRDefault="000D47AC">
      <w:pPr>
        <w:pStyle w:val="Standard"/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 OF THE ARTICLE – (Times New Roman 14 + bold)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space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2 verses</w:t>
      </w:r>
    </w:p>
    <w:p w:rsidR="000D47AC" w:rsidRDefault="000E310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Authors</w:t>
      </w:r>
      <w:r w:rsidR="00925C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(left side, Times New Roman 12 + bold)</w:t>
      </w:r>
    </w:p>
    <w:p w:rsidR="000D47AC" w:rsidRDefault="000E3103">
      <w:pPr>
        <w:pStyle w:val="Standard"/>
        <w:tabs>
          <w:tab w:val="left" w:pos="3240"/>
        </w:tabs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Name of </w:t>
      </w:r>
      <w:r w:rsidR="00925CD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tudents</w:t>
      </w:r>
      <w:r w:rsidR="00925CD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` academic society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University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(Times New Roman 12, without bold)</w:t>
      </w:r>
    </w:p>
    <w:p w:rsidR="000D47AC" w:rsidRDefault="000E3103">
      <w:pPr>
        <w:pStyle w:val="Standard"/>
        <w:tabs>
          <w:tab w:val="left" w:pos="3240"/>
        </w:tabs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Tutor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Times New Roman 12., without bold)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space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 verses</w:t>
      </w:r>
    </w:p>
    <w:p w:rsidR="000D47AC" w:rsidRDefault="000E310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Summary: (Times New Roman 10 + bold, italics)</w:t>
      </w:r>
    </w:p>
    <w:p w:rsidR="000D47AC" w:rsidRDefault="000E310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The Summary: (Times New Roman 10 .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+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italics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space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 verses</w:t>
      </w:r>
    </w:p>
    <w:p w:rsidR="000D47AC" w:rsidRDefault="000E310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Subheadings (Times New Roman 12  + bold; Number format: 1, 2, 3 …)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space 1 verse</w:t>
      </w:r>
    </w:p>
    <w:p w:rsidR="000D47AC" w:rsidRDefault="000E3103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Indentation </w:t>
      </w:r>
      <w:r w:rsidR="00925C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1,0 cm</w:t>
      </w:r>
    </w:p>
    <w:p w:rsidR="000D47AC" w:rsidRDefault="000E3103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Basic text Times New Roman</w:t>
      </w:r>
    </w:p>
    <w:p w:rsidR="000D47AC" w:rsidRDefault="000E3103" w:rsidP="000D56EF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Line spacing 1,5 of verse.</w:t>
      </w:r>
      <w:r w:rsidR="000D56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bookmarkStart w:id="0" w:name="_GoBack"/>
      <w:bookmarkEnd w:id="0"/>
      <w:r w:rsidR="007D7AB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DO NOT USE LINE BREAK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S.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space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 verses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 OF THE  ARTICLE (IN ENGLISH; Times New Roman 14  + bold)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space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 verses</w:t>
      </w:r>
    </w:p>
    <w:p w:rsidR="000D47AC" w:rsidRDefault="000E310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Summary: </w:t>
      </w:r>
      <w:r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(Times New Roman 10 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+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bold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italics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>)</w:t>
      </w:r>
    </w:p>
    <w:p w:rsidR="000D47AC" w:rsidRDefault="000E310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The Summary (Times New Roman 10 .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+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italics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space</w:t>
      </w:r>
      <w:proofErr w:type="spellEnd"/>
    </w:p>
    <w:p w:rsidR="000D47AC" w:rsidRDefault="000E3103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verses</w:t>
      </w:r>
      <w:proofErr w:type="spellEnd"/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47AC" w:rsidRDefault="000E310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Bibliography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(Times New Roman 12 +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bold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D47AC" w:rsidRDefault="000E3103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Content – Times New Roman 12</w:t>
      </w:r>
    </w:p>
    <w:p w:rsidR="000D47AC" w:rsidRDefault="000E3103">
      <w:pPr>
        <w:pStyle w:val="Standard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Author,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0D47AC" w:rsidRDefault="000E3103">
      <w:pPr>
        <w:pStyle w:val="Standard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article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italics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0D47AC" w:rsidRDefault="000E3103">
      <w:pPr>
        <w:pStyle w:val="Standard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Publishing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house</w:t>
      </w:r>
      <w:proofErr w:type="spellEnd"/>
    </w:p>
    <w:p w:rsidR="000D47AC" w:rsidRDefault="000E3103">
      <w:pPr>
        <w:pStyle w:val="Standard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Place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publication</w:t>
      </w:r>
      <w:proofErr w:type="spellEnd"/>
    </w:p>
    <w:p w:rsidR="000D47AC" w:rsidRDefault="000E3103">
      <w:pPr>
        <w:pStyle w:val="Standard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publication</w:t>
      </w:r>
      <w:proofErr w:type="spellEnd"/>
    </w:p>
    <w:p w:rsidR="000D47AC" w:rsidRDefault="000E3103">
      <w:pPr>
        <w:pStyle w:val="Standard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Tome</w:t>
      </w:r>
      <w:r w:rsidR="002B493C">
        <w:rPr>
          <w:rFonts w:ascii="Times New Roman" w:hAnsi="Times New Roman" w:cs="Times New Roman"/>
          <w:bCs/>
          <w:sz w:val="24"/>
          <w:szCs w:val="24"/>
        </w:rPr>
        <w:t xml:space="preserve"> and Volume</w:t>
      </w:r>
    </w:p>
    <w:p w:rsidR="000D47AC" w:rsidRDefault="000E3103">
      <w:pPr>
        <w:pStyle w:val="Standard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Pages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(p. …).</w:t>
      </w:r>
    </w:p>
    <w:p w:rsidR="000D47AC" w:rsidRDefault="000E3103">
      <w:pPr>
        <w:pStyle w:val="Standard"/>
        <w:spacing w:after="0" w:line="360" w:lineRule="auto"/>
        <w:jc w:val="both"/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Lewandowski W. M., </w:t>
      </w:r>
      <w:r>
        <w:rPr>
          <w:rFonts w:ascii="Times New Roman" w:hAnsi="Times New Roman" w:cs="Times New Roman"/>
          <w:i/>
          <w:sz w:val="24"/>
          <w:szCs w:val="24"/>
        </w:rPr>
        <w:t>Proekologiczne odnawialne źródła energii,</w:t>
      </w:r>
      <w:r>
        <w:rPr>
          <w:rFonts w:ascii="Times New Roman" w:hAnsi="Times New Roman" w:cs="Times New Roman"/>
          <w:sz w:val="24"/>
          <w:szCs w:val="24"/>
        </w:rPr>
        <w:t xml:space="preserve"> Wyd. WNT, Warszawa 2006.</w:t>
      </w:r>
    </w:p>
    <w:p w:rsidR="000D47AC" w:rsidRDefault="000E310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Footnote 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Times New Roman 10, </w:t>
      </w:r>
      <w:r w:rsidR="007E18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upper index, </w:t>
      </w:r>
      <w:r w:rsidR="002B493C" w:rsidRPr="007E184B">
        <w:rPr>
          <w:rFonts w:ascii="Times New Roman" w:hAnsi="Times New Roman" w:cs="Times New Roman"/>
          <w:bCs/>
          <w:sz w:val="24"/>
          <w:szCs w:val="24"/>
          <w:lang w:val="en-US"/>
        </w:rPr>
        <w:t>e.g.</w:t>
      </w:r>
      <w:r w:rsidR="002B493C" w:rsidRPr="002B49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B493C" w:rsidRPr="002B493C">
        <w:rPr>
          <w:rStyle w:val="Odwoanieprzypisudolnego"/>
          <w:b/>
        </w:rPr>
        <w:footnoteReference w:id="1"/>
      </w:r>
      <w:r w:rsidR="007E18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with reference</w:t>
      </w:r>
      <w:r w:rsidR="002B49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placed numerically at the foot of the page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E310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Tables:</w:t>
      </w:r>
    </w:p>
    <w:p w:rsidR="000D47AC" w:rsidRDefault="000E3103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number of table – to </w:t>
      </w:r>
      <w:r w:rsidR="007E18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right (Times New Roman 10 )</w:t>
      </w:r>
    </w:p>
    <w:p w:rsidR="000D47AC" w:rsidRDefault="007E184B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2. title of table – to the left</w:t>
      </w:r>
      <w:r w:rsidR="000E31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(Times New Roman 10)</w:t>
      </w:r>
    </w:p>
    <w:p w:rsidR="000D47AC" w:rsidRDefault="000E3103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3. font inside the table (Times New Roman 9)</w:t>
      </w:r>
    </w:p>
    <w:p w:rsidR="000D47AC" w:rsidRDefault="000E3103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4. source (Times New Roman 8)</w:t>
      </w: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D47AC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47AC" w:rsidRDefault="000D47AC">
      <w:pPr>
        <w:pStyle w:val="Standard"/>
        <w:spacing w:after="0" w:line="360" w:lineRule="auto"/>
        <w:jc w:val="both"/>
      </w:pPr>
    </w:p>
    <w:sectPr w:rsidR="000D47A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13" w:rsidRDefault="00CF1513">
      <w:r>
        <w:separator/>
      </w:r>
    </w:p>
  </w:endnote>
  <w:endnote w:type="continuationSeparator" w:id="0">
    <w:p w:rsidR="00CF1513" w:rsidRDefault="00CF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13" w:rsidRDefault="00CF1513">
      <w:r>
        <w:rPr>
          <w:color w:val="000000"/>
        </w:rPr>
        <w:separator/>
      </w:r>
    </w:p>
  </w:footnote>
  <w:footnote w:type="continuationSeparator" w:id="0">
    <w:p w:rsidR="00CF1513" w:rsidRDefault="00CF1513">
      <w:r>
        <w:continuationSeparator/>
      </w:r>
    </w:p>
  </w:footnote>
  <w:footnote w:id="1">
    <w:p w:rsidR="002B493C" w:rsidRDefault="002B493C" w:rsidP="002B493C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W. M. </w:t>
      </w:r>
      <w:proofErr w:type="spellStart"/>
      <w:r>
        <w:rPr>
          <w:rFonts w:ascii="Times New Roman" w:hAnsi="Times New Roman" w:cs="Times New Roman"/>
        </w:rPr>
        <w:t>Lewandowski,</w:t>
      </w:r>
      <w:r>
        <w:rPr>
          <w:rFonts w:ascii="Times New Roman" w:hAnsi="Times New Roman" w:cs="Times New Roman"/>
          <w:i/>
        </w:rPr>
        <w:t>Proekologiczne</w:t>
      </w:r>
      <w:proofErr w:type="spellEnd"/>
      <w:r>
        <w:rPr>
          <w:rFonts w:ascii="Times New Roman" w:hAnsi="Times New Roman" w:cs="Times New Roman"/>
          <w:i/>
        </w:rPr>
        <w:t xml:space="preserve"> odnawialne źródła energii,</w:t>
      </w:r>
      <w:r>
        <w:rPr>
          <w:rFonts w:ascii="Times New Roman" w:hAnsi="Times New Roman" w:cs="Times New Roman"/>
        </w:rPr>
        <w:t xml:space="preserve"> Wyd. WNT, Warszawa 2006, s.145.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3506"/>
    <w:multiLevelType w:val="multilevel"/>
    <w:tmpl w:val="B5F87F78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25B24C57"/>
    <w:multiLevelType w:val="multilevel"/>
    <w:tmpl w:val="D9D6A0DC"/>
    <w:styleLink w:val="WWNum1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2">
    <w:nsid w:val="493F413B"/>
    <w:multiLevelType w:val="multilevel"/>
    <w:tmpl w:val="84AE9AE0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4B537707"/>
    <w:multiLevelType w:val="multilevel"/>
    <w:tmpl w:val="37C60C20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0A21059"/>
    <w:multiLevelType w:val="multilevel"/>
    <w:tmpl w:val="B3C0445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61205898"/>
    <w:multiLevelType w:val="multilevel"/>
    <w:tmpl w:val="1C148F66"/>
    <w:styleLink w:val="WWNum2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71215964"/>
    <w:multiLevelType w:val="multilevel"/>
    <w:tmpl w:val="0EE81658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47AC"/>
    <w:rsid w:val="000D47AC"/>
    <w:rsid w:val="000D56EF"/>
    <w:rsid w:val="000E3103"/>
    <w:rsid w:val="001F6EE8"/>
    <w:rsid w:val="002B493C"/>
    <w:rsid w:val="007D7AB3"/>
    <w:rsid w:val="007E184B"/>
    <w:rsid w:val="00925CD2"/>
    <w:rsid w:val="00C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Calibri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gwek3Znak">
    <w:name w:val="Nagłówek 3 Znak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customStyle="1" w:styleId="5yl5">
    <w:name w:val="_5yl5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dolnegoZnak">
    <w:name w:val="Tekst przypisu dolnego Znak"/>
    <w:rPr>
      <w:rFonts w:cs="Calibri"/>
      <w:lang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shorttext">
    <w:name w:val="short_text"/>
    <w:basedOn w:val="Domylnaczcionkaakapitu"/>
  </w:style>
  <w:style w:type="character" w:customStyle="1" w:styleId="hps">
    <w:name w:val="hps"/>
    <w:basedOn w:val="Domylnaczcionkaakapitu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Calibri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gwek3Znak">
    <w:name w:val="Nagłówek 3 Znak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customStyle="1" w:styleId="5yl5">
    <w:name w:val="_5yl5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dolnegoZnak">
    <w:name w:val="Tekst przypisu dolnego Znak"/>
    <w:rPr>
      <w:rFonts w:cs="Calibri"/>
      <w:lang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shorttext">
    <w:name w:val="short_text"/>
    <w:basedOn w:val="Domylnaczcionkaakapitu"/>
  </w:style>
  <w:style w:type="character" w:customStyle="1" w:styleId="hps">
    <w:name w:val="hps"/>
    <w:basedOn w:val="Domylnaczcionkaakapitu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 Naukowe Myśli Społecznej</vt:lpstr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 Naukowe Myśli Społecznej</dc:title>
  <dc:creator>ME</dc:creator>
  <cp:lastModifiedBy>goralewicz@vp.pl</cp:lastModifiedBy>
  <cp:revision>4</cp:revision>
  <dcterms:created xsi:type="dcterms:W3CDTF">2014-12-07T15:49:00Z</dcterms:created>
  <dcterms:modified xsi:type="dcterms:W3CDTF">2015-06-07T23:59:00Z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